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C1" w:rsidRPr="00D47AC1" w:rsidRDefault="00D47AC1" w:rsidP="00D47AC1">
      <w:pPr>
        <w:spacing w:after="0" w:line="240" w:lineRule="auto"/>
        <w:rPr>
          <w:rFonts w:ascii="Arial" w:eastAsia="Times New Roman" w:hAnsi="Arial" w:cs="David"/>
          <w:b/>
          <w:bCs/>
          <w:color w:val="333333"/>
          <w:sz w:val="28"/>
          <w:szCs w:val="28"/>
          <w:u w:val="single"/>
          <w:rtl/>
        </w:rPr>
      </w:pPr>
      <w:bookmarkStart w:id="0" w:name="_GoBack"/>
      <w:bookmarkEnd w:id="0"/>
      <w:r w:rsidRPr="00D47AC1">
        <w:rPr>
          <w:rFonts w:ascii="Arial" w:eastAsia="Times New Roman" w:hAnsi="Arial" w:cs="David" w:hint="cs"/>
          <w:b/>
          <w:bCs/>
          <w:color w:val="333333"/>
          <w:sz w:val="28"/>
          <w:szCs w:val="28"/>
          <w:u w:val="single"/>
          <w:rtl/>
        </w:rPr>
        <w:t>שינויים בשיבוץ למשמרות:</w:t>
      </w:r>
    </w:p>
    <w:p w:rsidR="00D47AC1" w:rsidRDefault="00D47AC1" w:rsidP="00D47AC1">
      <w:pPr>
        <w:spacing w:after="0" w:line="240" w:lineRule="auto"/>
        <w:rPr>
          <w:rFonts w:ascii="Arial" w:eastAsia="Times New Roman" w:hAnsi="Arial" w:cs="David"/>
          <w:b/>
          <w:bCs/>
          <w:color w:val="333333"/>
          <w:sz w:val="24"/>
          <w:szCs w:val="24"/>
          <w:rtl/>
        </w:rPr>
      </w:pPr>
    </w:p>
    <w:p w:rsidR="00D47AC1" w:rsidRPr="00D47AC1" w:rsidRDefault="00D47AC1" w:rsidP="00D47AC1">
      <w:pPr>
        <w:spacing w:after="0" w:line="240" w:lineRule="auto"/>
        <w:rPr>
          <w:rFonts w:ascii="Arial" w:eastAsia="Times New Roman" w:hAnsi="Arial" w:cs="David"/>
          <w:color w:val="333333"/>
          <w:sz w:val="24"/>
          <w:szCs w:val="24"/>
        </w:rPr>
      </w:pPr>
      <w:r w:rsidRPr="00D47AC1">
        <w:rPr>
          <w:rFonts w:ascii="Arial" w:eastAsia="Times New Roman" w:hAnsi="Arial" w:cs="David"/>
          <w:b/>
          <w:bCs/>
          <w:color w:val="333333"/>
          <w:sz w:val="24"/>
          <w:szCs w:val="24"/>
          <w:rtl/>
        </w:rPr>
        <w:t>מעסיקים רבים מפרים את הסכמי העבודה בינם לבין עובדיהם ומבצעים שינויים בהיקף המשרה של עובדיהם.</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xml:space="preserve">ישנם מצבים שונים בהקשר זה, כך לדוגמה במקרה של עובדת במוקד </w:t>
      </w:r>
      <w:r>
        <w:rPr>
          <w:rFonts w:ascii="Arial" w:eastAsia="Times New Roman" w:hAnsi="Arial" w:cs="David" w:hint="cs"/>
          <w:color w:val="333333"/>
          <w:sz w:val="24"/>
          <w:szCs w:val="24"/>
          <w:rtl/>
        </w:rPr>
        <w:t xml:space="preserve">מכירות </w:t>
      </w:r>
      <w:r w:rsidRPr="00D47AC1">
        <w:rPr>
          <w:rFonts w:ascii="Arial" w:eastAsia="Times New Roman" w:hAnsi="Arial" w:cs="David"/>
          <w:color w:val="333333"/>
          <w:sz w:val="24"/>
          <w:szCs w:val="24"/>
          <w:rtl/>
        </w:rPr>
        <w:t>של חברת תקשורת גדולה, שעל פי נוהג של שנה שלמה, עבדה במסגרת שעות מצומצמת לאור בקשתה ממנהליה על מנת שתוכל לשלב עבודה עם לימודים, המנהלת הישירה שלה הסכימה לסידור זה .כאשר המנהלת התחלפה, הסידור הזה לא מצא חן בעיני המנהלת החדשה שהחליפה אותה, והעובדת נדרשה לעבוד בהיקף משמרות מלא, דבר שהעובדת לא יכלה לעמוד בו.נשאלת השאלה האם התנהלות זאת של המנהלת החדשה תקינה ומה על העובדת לעשות?</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מקרה נוסף של עובד בחברת הובלות שנהג לעבוד 5 ימים בשבוע, במהלך השנים צומצמו ימי עבודתו, עד שהפסיקו להזמינו לעבודה לגמרי ולא הודיעו לו דבר על המשך עבודתו או על פיטוריו.</w:t>
      </w:r>
      <w:r w:rsidRPr="00D47AC1">
        <w:rPr>
          <w:rFonts w:ascii="Arial" w:eastAsia="Times New Roman" w:hAnsi="Arial" w:cs="David"/>
          <w:color w:val="333333"/>
          <w:sz w:val="24"/>
          <w:szCs w:val="24"/>
          <w:rtl/>
        </w:rPr>
        <w:b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b/>
          <w:bCs/>
          <w:color w:val="333333"/>
          <w:sz w:val="24"/>
          <w:szCs w:val="24"/>
          <w:rtl/>
        </w:rPr>
        <w:t>במקריים כאלו ישנן שתי אפשרויות לעובד:</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b/>
          <w:bCs/>
          <w:color w:val="333333"/>
          <w:sz w:val="24"/>
          <w:szCs w:val="24"/>
          <w:rtl/>
        </w:rPr>
        <w:t>1.</w:t>
      </w:r>
      <w:r w:rsidRPr="00D47AC1">
        <w:rPr>
          <w:rFonts w:ascii="Arial" w:eastAsia="Times New Roman" w:hAnsi="Arial" w:cs="David"/>
          <w:color w:val="333333"/>
          <w:sz w:val="24"/>
          <w:szCs w:val="24"/>
          <w:rtl/>
        </w:rPr>
        <w:t xml:space="preserve"> לשלוח למעסיק מכתב רשום (רצוי באמצעות עו"ד המתמחה בדיני עבודה) ובו העובד מודיע למעסיק על כך שהוא מתנגד לשינוי בשעות העבודה ולנמק זאת בצורה ברורה, שהוסכם כי העובד יעבוד במסגרת שעות מסוימת וכעת לאור השינוי בשעות העבודה ו/או בהיקף המשרה מהווה הרעת בתנאי העבודה, ובמידה והמעסיק לא יתקן וישפר את המצב, העובד יודיע על התפטרות בשל הרעה מוחשית בתנאי העבודה, המזכה אותו בפיצויי פיטורים.</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b/>
          <w:bCs/>
          <w:color w:val="333333"/>
          <w:sz w:val="24"/>
          <w:szCs w:val="24"/>
          <w:rtl/>
        </w:rPr>
        <w:t xml:space="preserve">2. </w:t>
      </w:r>
      <w:r w:rsidRPr="00D47AC1">
        <w:rPr>
          <w:rFonts w:ascii="Arial" w:eastAsia="Times New Roman" w:hAnsi="Arial" w:cs="David"/>
          <w:color w:val="333333"/>
          <w:sz w:val="24"/>
          <w:szCs w:val="24"/>
          <w:rtl/>
        </w:rPr>
        <w:t>במידה ויש חוזה עבודה ובו מפורטים שעות העבודה והיקף המשרה, הרי שכל שינוי שמבצע המעסיק אם זה להקטין את שעות העבודה, להגדיל, להפסיק לשבץ למשמרות מכל מיני סיבות, הרי שיש בכך הפרה חד צדדית של חוזה העבודה מצד המעסיק.</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העובד יכול במקרה כזה להודיע למעסיק בכתב על הסכמתו או התנגדותו לשינוי. במידה והעובד מפחד לאבד את מקום עבודתו, הוא יכול להסכים לשינוי, אך רצוי לתחום אותו  לזמן מוגבל, ובמידה והמעסיק לא מחזיר את המצב לקדמותו תוך פרק זמן סביר, על העובד להבהיר למעסיק, כי הוא שומר לעצמו את הזכות להודיע על התפטרות תוך אפשרות לתבוע פיצויי פיטורין כתוצאה מהפרת החוזה.</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 </w:t>
      </w:r>
    </w:p>
    <w:p w:rsidR="00D47AC1" w:rsidRPr="00D47AC1" w:rsidRDefault="00D47AC1" w:rsidP="00D47AC1">
      <w:pPr>
        <w:spacing w:after="0" w:line="240" w:lineRule="auto"/>
        <w:rPr>
          <w:rFonts w:ascii="Arial" w:eastAsia="Times New Roman" w:hAnsi="Arial" w:cs="David"/>
          <w:color w:val="333333"/>
          <w:sz w:val="24"/>
          <w:szCs w:val="24"/>
          <w:rtl/>
        </w:rPr>
      </w:pPr>
      <w:r w:rsidRPr="00D47AC1">
        <w:rPr>
          <w:rFonts w:ascii="Arial" w:eastAsia="Times New Roman" w:hAnsi="Arial" w:cs="David"/>
          <w:color w:val="333333"/>
          <w:sz w:val="24"/>
          <w:szCs w:val="24"/>
          <w:rtl/>
        </w:rPr>
        <w:t>כמו כן, במידה והמעסיק לא מציב יותר את העובד לעבודה מסיבות לא מוצדקות, למרות שהעובד עומד לרשותו, העובד יכול לדרוש מהמעסיק את תשלום שכרו.</w:t>
      </w:r>
    </w:p>
    <w:p w:rsidR="003A4B9A" w:rsidRDefault="003A4B9A"/>
    <w:sectPr w:rsidR="003A4B9A" w:rsidSect="003F72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C1"/>
    <w:rsid w:val="002E3985"/>
    <w:rsid w:val="003A4B9A"/>
    <w:rsid w:val="003F72C6"/>
    <w:rsid w:val="00D47A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7A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7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5808">
      <w:bodyDiv w:val="1"/>
      <w:marLeft w:val="0"/>
      <w:marRight w:val="0"/>
      <w:marTop w:val="0"/>
      <w:marBottom w:val="0"/>
      <w:divBdr>
        <w:top w:val="none" w:sz="0" w:space="0" w:color="auto"/>
        <w:left w:val="none" w:sz="0" w:space="0" w:color="auto"/>
        <w:bottom w:val="none" w:sz="0" w:space="0" w:color="auto"/>
        <w:right w:val="none" w:sz="0" w:space="0" w:color="auto"/>
      </w:divBdr>
      <w:divsChild>
        <w:div w:id="127476739">
          <w:marLeft w:val="0"/>
          <w:marRight w:val="0"/>
          <w:marTop w:val="225"/>
          <w:marBottom w:val="0"/>
          <w:divBdr>
            <w:top w:val="none" w:sz="0" w:space="0" w:color="auto"/>
            <w:left w:val="none" w:sz="0" w:space="0" w:color="auto"/>
            <w:bottom w:val="none" w:sz="0" w:space="0" w:color="auto"/>
            <w:right w:val="none" w:sz="0" w:space="0" w:color="auto"/>
          </w:divBdr>
          <w:divsChild>
            <w:div w:id="523130583">
              <w:marLeft w:val="0"/>
              <w:marRight w:val="0"/>
              <w:marTop w:val="0"/>
              <w:marBottom w:val="0"/>
              <w:divBdr>
                <w:top w:val="none" w:sz="0" w:space="0" w:color="auto"/>
                <w:left w:val="none" w:sz="0" w:space="0" w:color="auto"/>
                <w:bottom w:val="none" w:sz="0" w:space="0" w:color="auto"/>
                <w:right w:val="none" w:sz="0" w:space="0" w:color="auto"/>
              </w:divBdr>
              <w:divsChild>
                <w:div w:id="1119759691">
                  <w:marLeft w:val="0"/>
                  <w:marRight w:val="0"/>
                  <w:marTop w:val="0"/>
                  <w:marBottom w:val="0"/>
                  <w:divBdr>
                    <w:top w:val="none" w:sz="0" w:space="0" w:color="auto"/>
                    <w:left w:val="none" w:sz="0" w:space="0" w:color="auto"/>
                    <w:bottom w:val="none" w:sz="0" w:space="0" w:color="auto"/>
                    <w:right w:val="none" w:sz="0" w:space="0" w:color="auto"/>
                  </w:divBdr>
                  <w:divsChild>
                    <w:div w:id="365102015">
                      <w:marLeft w:val="0"/>
                      <w:marRight w:val="0"/>
                      <w:marTop w:val="0"/>
                      <w:marBottom w:val="0"/>
                      <w:divBdr>
                        <w:top w:val="none" w:sz="0" w:space="0" w:color="auto"/>
                        <w:left w:val="none" w:sz="0" w:space="0" w:color="auto"/>
                        <w:bottom w:val="none" w:sz="0" w:space="0" w:color="auto"/>
                        <w:right w:val="none" w:sz="0" w:space="0" w:color="auto"/>
                      </w:divBdr>
                      <w:divsChild>
                        <w:div w:id="2072997463">
                          <w:marLeft w:val="0"/>
                          <w:marRight w:val="0"/>
                          <w:marTop w:val="195"/>
                          <w:marBottom w:val="0"/>
                          <w:divBdr>
                            <w:top w:val="none" w:sz="0" w:space="0" w:color="auto"/>
                            <w:left w:val="none" w:sz="0" w:space="0" w:color="auto"/>
                            <w:bottom w:val="none" w:sz="0" w:space="0" w:color="auto"/>
                            <w:right w:val="none" w:sz="0" w:space="0" w:color="auto"/>
                          </w:divBdr>
                          <w:divsChild>
                            <w:div w:id="1080518163">
                              <w:marLeft w:val="0"/>
                              <w:marRight w:val="0"/>
                              <w:marTop w:val="0"/>
                              <w:marBottom w:val="0"/>
                              <w:divBdr>
                                <w:top w:val="none" w:sz="0" w:space="0" w:color="auto"/>
                                <w:left w:val="none" w:sz="0" w:space="0" w:color="auto"/>
                                <w:bottom w:val="none" w:sz="0" w:space="0" w:color="auto"/>
                                <w:right w:val="none" w:sz="0" w:space="0" w:color="auto"/>
                              </w:divBdr>
                              <w:divsChild>
                                <w:div w:id="911818838">
                                  <w:marLeft w:val="0"/>
                                  <w:marRight w:val="0"/>
                                  <w:marTop w:val="0"/>
                                  <w:marBottom w:val="0"/>
                                  <w:divBdr>
                                    <w:top w:val="none" w:sz="0" w:space="0" w:color="auto"/>
                                    <w:left w:val="none" w:sz="0" w:space="0" w:color="auto"/>
                                    <w:bottom w:val="none" w:sz="0" w:space="0" w:color="auto"/>
                                    <w:right w:val="none" w:sz="0" w:space="0" w:color="auto"/>
                                  </w:divBdr>
                                  <w:divsChild>
                                    <w:div w:id="1414544800">
                                      <w:marLeft w:val="0"/>
                                      <w:marRight w:val="0"/>
                                      <w:marTop w:val="0"/>
                                      <w:marBottom w:val="0"/>
                                      <w:divBdr>
                                        <w:top w:val="none" w:sz="0" w:space="0" w:color="auto"/>
                                        <w:left w:val="none" w:sz="0" w:space="0" w:color="auto"/>
                                        <w:bottom w:val="none" w:sz="0" w:space="0" w:color="auto"/>
                                        <w:right w:val="none" w:sz="0" w:space="0" w:color="auto"/>
                                      </w:divBdr>
                                      <w:divsChild>
                                        <w:div w:id="2075543859">
                                          <w:marLeft w:val="0"/>
                                          <w:marRight w:val="0"/>
                                          <w:marTop w:val="0"/>
                                          <w:marBottom w:val="0"/>
                                          <w:divBdr>
                                            <w:top w:val="none" w:sz="0" w:space="0" w:color="auto"/>
                                            <w:left w:val="none" w:sz="0" w:space="0" w:color="auto"/>
                                            <w:bottom w:val="none" w:sz="0" w:space="0" w:color="auto"/>
                                            <w:right w:val="none" w:sz="0" w:space="0" w:color="auto"/>
                                          </w:divBdr>
                                          <w:divsChild>
                                            <w:div w:id="1594901752">
                                              <w:marLeft w:val="0"/>
                                              <w:marRight w:val="0"/>
                                              <w:marTop w:val="0"/>
                                              <w:marBottom w:val="0"/>
                                              <w:divBdr>
                                                <w:top w:val="none" w:sz="0" w:space="0" w:color="auto"/>
                                                <w:left w:val="none" w:sz="0" w:space="0" w:color="auto"/>
                                                <w:bottom w:val="none" w:sz="0" w:space="0" w:color="auto"/>
                                                <w:right w:val="none" w:sz="0" w:space="0" w:color="auto"/>
                                              </w:divBdr>
                                            </w:div>
                                            <w:div w:id="2036686924">
                                              <w:marLeft w:val="0"/>
                                              <w:marRight w:val="0"/>
                                              <w:marTop w:val="0"/>
                                              <w:marBottom w:val="0"/>
                                              <w:divBdr>
                                                <w:top w:val="none" w:sz="0" w:space="0" w:color="auto"/>
                                                <w:left w:val="none" w:sz="0" w:space="0" w:color="auto"/>
                                                <w:bottom w:val="none" w:sz="0" w:space="0" w:color="auto"/>
                                                <w:right w:val="none" w:sz="0" w:space="0" w:color="auto"/>
                                              </w:divBdr>
                                            </w:div>
                                            <w:div w:id="1893467546">
                                              <w:marLeft w:val="0"/>
                                              <w:marRight w:val="0"/>
                                              <w:marTop w:val="0"/>
                                              <w:marBottom w:val="0"/>
                                              <w:divBdr>
                                                <w:top w:val="none" w:sz="0" w:space="0" w:color="auto"/>
                                                <w:left w:val="none" w:sz="0" w:space="0" w:color="auto"/>
                                                <w:bottom w:val="none" w:sz="0" w:space="0" w:color="auto"/>
                                                <w:right w:val="none" w:sz="0" w:space="0" w:color="auto"/>
                                              </w:divBdr>
                                            </w:div>
                                            <w:div w:id="1634482587">
                                              <w:marLeft w:val="0"/>
                                              <w:marRight w:val="0"/>
                                              <w:marTop w:val="0"/>
                                              <w:marBottom w:val="0"/>
                                              <w:divBdr>
                                                <w:top w:val="none" w:sz="0" w:space="0" w:color="auto"/>
                                                <w:left w:val="none" w:sz="0" w:space="0" w:color="auto"/>
                                                <w:bottom w:val="none" w:sz="0" w:space="0" w:color="auto"/>
                                                <w:right w:val="none" w:sz="0" w:space="0" w:color="auto"/>
                                              </w:divBdr>
                                            </w:div>
                                            <w:div w:id="311645828">
                                              <w:marLeft w:val="0"/>
                                              <w:marRight w:val="0"/>
                                              <w:marTop w:val="0"/>
                                              <w:marBottom w:val="0"/>
                                              <w:divBdr>
                                                <w:top w:val="none" w:sz="0" w:space="0" w:color="auto"/>
                                                <w:left w:val="none" w:sz="0" w:space="0" w:color="auto"/>
                                                <w:bottom w:val="none" w:sz="0" w:space="0" w:color="auto"/>
                                                <w:right w:val="none" w:sz="0" w:space="0" w:color="auto"/>
                                              </w:divBdr>
                                            </w:div>
                                            <w:div w:id="683897784">
                                              <w:marLeft w:val="0"/>
                                              <w:marRight w:val="0"/>
                                              <w:marTop w:val="0"/>
                                              <w:marBottom w:val="0"/>
                                              <w:divBdr>
                                                <w:top w:val="none" w:sz="0" w:space="0" w:color="auto"/>
                                                <w:left w:val="none" w:sz="0" w:space="0" w:color="auto"/>
                                                <w:bottom w:val="none" w:sz="0" w:space="0" w:color="auto"/>
                                                <w:right w:val="none" w:sz="0" w:space="0" w:color="auto"/>
                                              </w:divBdr>
                                            </w:div>
                                            <w:div w:id="273247289">
                                              <w:marLeft w:val="0"/>
                                              <w:marRight w:val="0"/>
                                              <w:marTop w:val="0"/>
                                              <w:marBottom w:val="0"/>
                                              <w:divBdr>
                                                <w:top w:val="none" w:sz="0" w:space="0" w:color="auto"/>
                                                <w:left w:val="none" w:sz="0" w:space="0" w:color="auto"/>
                                                <w:bottom w:val="none" w:sz="0" w:space="0" w:color="auto"/>
                                                <w:right w:val="none" w:sz="0" w:space="0" w:color="auto"/>
                                              </w:divBdr>
                                            </w:div>
                                            <w:div w:id="1598096442">
                                              <w:marLeft w:val="0"/>
                                              <w:marRight w:val="0"/>
                                              <w:marTop w:val="0"/>
                                              <w:marBottom w:val="0"/>
                                              <w:divBdr>
                                                <w:top w:val="none" w:sz="0" w:space="0" w:color="auto"/>
                                                <w:left w:val="none" w:sz="0" w:space="0" w:color="auto"/>
                                                <w:bottom w:val="none" w:sz="0" w:space="0" w:color="auto"/>
                                                <w:right w:val="none" w:sz="0" w:space="0" w:color="auto"/>
                                              </w:divBdr>
                                            </w:div>
                                            <w:div w:id="10924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1545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בן אבי</dc:creator>
  <cp:lastModifiedBy>meeting1</cp:lastModifiedBy>
  <cp:revision>2</cp:revision>
  <dcterms:created xsi:type="dcterms:W3CDTF">2014-02-27T11:49:00Z</dcterms:created>
  <dcterms:modified xsi:type="dcterms:W3CDTF">2014-02-27T11:49:00Z</dcterms:modified>
</cp:coreProperties>
</file>