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FAA" w:rsidRPr="00770FAA" w:rsidRDefault="00770FAA" w:rsidP="00770FAA">
      <w:pPr>
        <w:spacing w:after="0" w:line="240" w:lineRule="auto"/>
        <w:rPr>
          <w:rFonts w:ascii="Arial" w:eastAsia="Times New Roman" w:hAnsi="Arial" w:cs="David"/>
          <w:b/>
          <w:bCs/>
          <w:color w:val="333333"/>
          <w:sz w:val="28"/>
          <w:szCs w:val="28"/>
          <w:u w:val="single"/>
          <w:rtl/>
        </w:rPr>
      </w:pPr>
      <w:bookmarkStart w:id="0" w:name="_GoBack"/>
      <w:r w:rsidRPr="00770FAA">
        <w:rPr>
          <w:rFonts w:ascii="Arial" w:eastAsia="Times New Roman" w:hAnsi="Arial" w:cs="David" w:hint="cs"/>
          <w:b/>
          <w:bCs/>
          <w:color w:val="333333"/>
          <w:sz w:val="28"/>
          <w:szCs w:val="28"/>
          <w:u w:val="single"/>
          <w:rtl/>
        </w:rPr>
        <w:t>בדיקת פוליגרף במקום העבודה</w:t>
      </w:r>
      <w:bookmarkEnd w:id="0"/>
      <w:r w:rsidRPr="00770FAA">
        <w:rPr>
          <w:rFonts w:ascii="Arial" w:eastAsia="Times New Roman" w:hAnsi="Arial" w:cs="David" w:hint="cs"/>
          <w:b/>
          <w:bCs/>
          <w:color w:val="333333"/>
          <w:sz w:val="28"/>
          <w:szCs w:val="28"/>
          <w:u w:val="single"/>
          <w:rtl/>
        </w:rPr>
        <w:t>:</w:t>
      </w:r>
    </w:p>
    <w:p w:rsidR="00770FAA" w:rsidRDefault="00770FAA" w:rsidP="00770FAA">
      <w:pPr>
        <w:spacing w:after="0" w:line="240" w:lineRule="auto"/>
        <w:rPr>
          <w:rFonts w:ascii="Arial" w:eastAsia="Times New Roman" w:hAnsi="Arial" w:cs="Arial"/>
          <w:b/>
          <w:bCs/>
          <w:color w:val="333333"/>
          <w:szCs w:val="18"/>
          <w:rtl/>
        </w:rPr>
      </w:pPr>
    </w:p>
    <w:p w:rsidR="00770FAA" w:rsidRPr="00770FAA" w:rsidRDefault="00770FAA" w:rsidP="00770FAA">
      <w:pPr>
        <w:spacing w:after="0" w:line="240" w:lineRule="auto"/>
        <w:rPr>
          <w:rFonts w:ascii="Arial" w:eastAsia="Times New Roman" w:hAnsi="Arial" w:cs="David"/>
          <w:color w:val="333333"/>
          <w:sz w:val="24"/>
          <w:szCs w:val="24"/>
        </w:rPr>
      </w:pPr>
      <w:r w:rsidRPr="00770FAA">
        <w:rPr>
          <w:rFonts w:ascii="Arial" w:eastAsia="Times New Roman" w:hAnsi="Arial" w:cs="David"/>
          <w:b/>
          <w:bCs/>
          <w:color w:val="333333"/>
          <w:sz w:val="24"/>
          <w:szCs w:val="24"/>
          <w:rtl/>
        </w:rPr>
        <w:t xml:space="preserve">מכונאי שירותי דרך בכיר נחשד על ידי מעבידו בשימוש בכלי עבודה של העבודה ובניידת השירות </w:t>
      </w:r>
      <w:r w:rsidRPr="00770FAA">
        <w:rPr>
          <w:rFonts w:ascii="Arial" w:eastAsia="Times New Roman" w:hAnsi="Arial" w:cs="David" w:hint="cs"/>
          <w:b/>
          <w:bCs/>
          <w:color w:val="333333"/>
          <w:sz w:val="24"/>
          <w:szCs w:val="24"/>
          <w:rtl/>
        </w:rPr>
        <w:t>שהיית</w:t>
      </w:r>
      <w:r w:rsidRPr="00770FAA">
        <w:rPr>
          <w:rFonts w:ascii="Arial" w:eastAsia="Times New Roman" w:hAnsi="Arial" w:cs="David" w:hint="eastAsia"/>
          <w:b/>
          <w:bCs/>
          <w:color w:val="333333"/>
          <w:sz w:val="24"/>
          <w:szCs w:val="24"/>
          <w:rtl/>
        </w:rPr>
        <w:t>ה</w:t>
      </w:r>
      <w:r w:rsidRPr="00770FAA">
        <w:rPr>
          <w:rFonts w:ascii="Arial" w:eastAsia="Times New Roman" w:hAnsi="Arial" w:cs="David"/>
          <w:b/>
          <w:bCs/>
          <w:color w:val="333333"/>
          <w:sz w:val="24"/>
          <w:szCs w:val="24"/>
          <w:rtl/>
        </w:rPr>
        <w:t xml:space="preserve"> ברשותו, לצורך ביצוע עבודות פרטיות. לאחר שהמעביד דרש שהעובד יעבור בדיקת פוליגרף, בעקבות חשדותיו, והזמינו לשימוע לפני פיטורין, התערב עורך דינו, עופר בן אבי. התוצאה: העובד קודם לתפקיד ניהולי.</w:t>
      </w:r>
    </w:p>
    <w:p w:rsidR="00770FAA" w:rsidRPr="00770FAA" w:rsidRDefault="00770FAA" w:rsidP="00770FAA">
      <w:pPr>
        <w:spacing w:after="0" w:line="240" w:lineRule="auto"/>
        <w:rPr>
          <w:rFonts w:ascii="Arial" w:eastAsia="Times New Roman" w:hAnsi="Arial" w:cs="David"/>
          <w:color w:val="333333"/>
          <w:sz w:val="24"/>
          <w:szCs w:val="24"/>
          <w:rtl/>
        </w:rPr>
      </w:pPr>
      <w:r w:rsidRPr="00770FAA">
        <w:rPr>
          <w:rFonts w:ascii="Arial" w:eastAsia="Times New Roman" w:hAnsi="Arial" w:cs="David"/>
          <w:color w:val="333333"/>
          <w:sz w:val="24"/>
          <w:szCs w:val="24"/>
          <w:rtl/>
        </w:rPr>
        <w:br/>
        <w:t>זה נשמע הזוי שדווקא עובד המיועד לפיטורין, מקודם בסופו של הליך לתפקיד ניהולי. עבור עובד באחת החברות באזור אשדוד, זה באמת קרה.</w:t>
      </w:r>
    </w:p>
    <w:p w:rsidR="00770FAA" w:rsidRPr="00770FAA" w:rsidRDefault="00770FAA" w:rsidP="00770FAA">
      <w:pPr>
        <w:spacing w:after="0" w:line="240" w:lineRule="auto"/>
        <w:rPr>
          <w:rFonts w:ascii="Arial" w:eastAsia="Times New Roman" w:hAnsi="Arial" w:cs="David"/>
          <w:color w:val="333333"/>
          <w:sz w:val="24"/>
          <w:szCs w:val="24"/>
          <w:rtl/>
        </w:rPr>
      </w:pPr>
      <w:r w:rsidRPr="00770FAA">
        <w:rPr>
          <w:rFonts w:ascii="Arial" w:eastAsia="Times New Roman" w:hAnsi="Arial" w:cs="David"/>
          <w:color w:val="333333"/>
          <w:sz w:val="24"/>
          <w:szCs w:val="24"/>
          <w:rtl/>
        </w:rPr>
        <w:t> </w:t>
      </w:r>
    </w:p>
    <w:p w:rsidR="00770FAA" w:rsidRPr="00770FAA" w:rsidRDefault="00770FAA" w:rsidP="00770FAA">
      <w:pPr>
        <w:spacing w:after="0" w:line="240" w:lineRule="auto"/>
        <w:rPr>
          <w:rFonts w:ascii="Arial" w:eastAsia="Times New Roman" w:hAnsi="Arial" w:cs="David"/>
          <w:color w:val="333333"/>
          <w:sz w:val="24"/>
          <w:szCs w:val="24"/>
          <w:rtl/>
        </w:rPr>
      </w:pPr>
      <w:r w:rsidRPr="00770FAA">
        <w:rPr>
          <w:rFonts w:ascii="Arial" w:eastAsia="Times New Roman" w:hAnsi="Arial" w:cs="David"/>
          <w:color w:val="333333"/>
          <w:sz w:val="24"/>
          <w:szCs w:val="24"/>
          <w:rtl/>
        </w:rPr>
        <w:t>העובד, שבתפקידו בחברה כמכונאי בכיר ומקבל משכורת נאה ועד לאחרונה היה מאוד מוערך, לפתע חש שכל עולמו חרב, ושהוא עלול לאבד את מקום עבודתו,לאחר שבחברה החלו לעלות טענות כלפיו על כך שלכאורה הוא משתמש בציוד של החברה לשם ביצוע עבודות באופן פרטי.</w:t>
      </w:r>
    </w:p>
    <w:p w:rsidR="00770FAA" w:rsidRPr="00770FAA" w:rsidRDefault="00770FAA" w:rsidP="00770FAA">
      <w:pPr>
        <w:spacing w:after="0" w:line="240" w:lineRule="auto"/>
        <w:rPr>
          <w:rFonts w:ascii="Arial" w:eastAsia="Times New Roman" w:hAnsi="Arial" w:cs="David"/>
          <w:color w:val="333333"/>
          <w:sz w:val="24"/>
          <w:szCs w:val="24"/>
          <w:rtl/>
        </w:rPr>
      </w:pPr>
      <w:r w:rsidRPr="00770FAA">
        <w:rPr>
          <w:rFonts w:ascii="Arial" w:eastAsia="Times New Roman" w:hAnsi="Arial" w:cs="David"/>
          <w:color w:val="333333"/>
          <w:sz w:val="24"/>
          <w:szCs w:val="24"/>
          <w:rtl/>
        </w:rPr>
        <w:br/>
        <w:t>למרות ההאשמות כבדות אלו, לא היה בידי מנהליו שום ראיות להוכחת חשדם כלפי העובד ועל כן, ביקשו ממנו שיעבור בדיקת פוליגרף, כתנאי להמשך עבודתו בחברה.</w:t>
      </w:r>
    </w:p>
    <w:p w:rsidR="00770FAA" w:rsidRPr="00770FAA" w:rsidRDefault="00770FAA" w:rsidP="00770FAA">
      <w:pPr>
        <w:spacing w:after="0" w:line="240" w:lineRule="auto"/>
        <w:rPr>
          <w:rFonts w:ascii="Arial" w:eastAsia="Times New Roman" w:hAnsi="Arial" w:cs="David"/>
          <w:color w:val="333333"/>
          <w:sz w:val="24"/>
          <w:szCs w:val="24"/>
          <w:rtl/>
        </w:rPr>
      </w:pPr>
      <w:r w:rsidRPr="00770FAA">
        <w:rPr>
          <w:rFonts w:ascii="Arial" w:eastAsia="Times New Roman" w:hAnsi="Arial" w:cs="David"/>
          <w:color w:val="333333"/>
          <w:sz w:val="24"/>
          <w:szCs w:val="24"/>
          <w:rtl/>
        </w:rPr>
        <w:br/>
        <w:t>עו"ד בן אבי, שלח לחברה מכתב נוקב, לפיו על פי החוק והפסיקה, לא מקובל לדרוש מהעובד לבצע בדיקת פוליגרף, ובטח לא כתנאי להמשך עבודה, כיוון שאין שום התייחסות לכך בחוזה העבודה, ועל כן אין שום הסכמה של העובד לביצוע בדיקה כזאת כמו כן, מאחר והבדיקה הזאת הוכחה כלא מהימנה מבחינה מדעית ב 100%, הרי שכישלון בבדיקה שכזאת עלולה לסכן את מקום עבודתו ואת פיצוייו של העובד, ושלא בצדק.</w:t>
      </w:r>
    </w:p>
    <w:p w:rsidR="00770FAA" w:rsidRPr="00770FAA" w:rsidRDefault="00770FAA" w:rsidP="00770FAA">
      <w:pPr>
        <w:spacing w:after="0" w:line="240" w:lineRule="auto"/>
        <w:rPr>
          <w:rFonts w:ascii="Arial" w:eastAsia="Times New Roman" w:hAnsi="Arial" w:cs="David"/>
          <w:color w:val="333333"/>
          <w:sz w:val="24"/>
          <w:szCs w:val="24"/>
          <w:rtl/>
        </w:rPr>
      </w:pPr>
      <w:r w:rsidRPr="00770FAA">
        <w:rPr>
          <w:rFonts w:ascii="Arial" w:eastAsia="Times New Roman" w:hAnsi="Arial" w:cs="David"/>
          <w:color w:val="333333"/>
          <w:sz w:val="24"/>
          <w:szCs w:val="24"/>
          <w:rtl/>
        </w:rPr>
        <w:t> </w:t>
      </w:r>
    </w:p>
    <w:p w:rsidR="00770FAA" w:rsidRPr="00770FAA" w:rsidRDefault="00770FAA" w:rsidP="00770FAA">
      <w:pPr>
        <w:spacing w:after="0" w:line="240" w:lineRule="auto"/>
        <w:rPr>
          <w:rFonts w:ascii="Arial" w:eastAsia="Times New Roman" w:hAnsi="Arial" w:cs="David"/>
          <w:color w:val="333333"/>
          <w:sz w:val="24"/>
          <w:szCs w:val="24"/>
          <w:rtl/>
        </w:rPr>
      </w:pPr>
      <w:r w:rsidRPr="00770FAA">
        <w:rPr>
          <w:rFonts w:ascii="Arial" w:eastAsia="Times New Roman" w:hAnsi="Arial" w:cs="David"/>
          <w:color w:val="333333"/>
          <w:sz w:val="24"/>
          <w:szCs w:val="24"/>
          <w:rtl/>
        </w:rPr>
        <w:t>כמו כן, לאור בעיות שהתגלו בעבר, בליבו של העובד, הרי שבדיקה שכזו עלולה לגרום לו להתרגשות ומתח, דבר שעלול להטות את הבדיקה לרעת העובד.</w:t>
      </w:r>
    </w:p>
    <w:p w:rsidR="00770FAA" w:rsidRPr="00770FAA" w:rsidRDefault="00770FAA" w:rsidP="00770FAA">
      <w:pPr>
        <w:spacing w:after="0" w:line="240" w:lineRule="auto"/>
        <w:rPr>
          <w:rFonts w:ascii="Arial" w:eastAsia="Times New Roman" w:hAnsi="Arial" w:cs="David"/>
          <w:color w:val="333333"/>
          <w:sz w:val="24"/>
          <w:szCs w:val="24"/>
          <w:rtl/>
        </w:rPr>
      </w:pPr>
      <w:r w:rsidRPr="00770FAA">
        <w:rPr>
          <w:rFonts w:ascii="Arial" w:eastAsia="Times New Roman" w:hAnsi="Arial" w:cs="David"/>
          <w:color w:val="333333"/>
          <w:sz w:val="24"/>
          <w:szCs w:val="24"/>
          <w:rtl/>
        </w:rPr>
        <w:t> </w:t>
      </w:r>
    </w:p>
    <w:p w:rsidR="00770FAA" w:rsidRPr="00770FAA" w:rsidRDefault="00770FAA" w:rsidP="00770FAA">
      <w:pPr>
        <w:spacing w:after="0" w:line="240" w:lineRule="auto"/>
        <w:rPr>
          <w:rFonts w:ascii="Arial" w:eastAsia="Times New Roman" w:hAnsi="Arial" w:cs="David"/>
          <w:color w:val="333333"/>
          <w:sz w:val="24"/>
          <w:szCs w:val="24"/>
          <w:rtl/>
        </w:rPr>
      </w:pPr>
      <w:r w:rsidRPr="00770FAA">
        <w:rPr>
          <w:rFonts w:ascii="Arial" w:eastAsia="Times New Roman" w:hAnsi="Arial" w:cs="David"/>
          <w:color w:val="333333"/>
          <w:sz w:val="24"/>
          <w:szCs w:val="24"/>
          <w:rtl/>
        </w:rPr>
        <w:t>לאור התנגדותו המוסברת של העובד לביצוע של הבדיקה, מנהליו של העובד הציעו לו בסופו של דבר לסיים את יחסי העבודה ביניהם, תוך שהעובד יקבל פיצויים מלאים, אלא שאז התברר לעו"ד בן אבי, כי על העובד לחתום על כתב ויתור דרקוני, המתיר לחברה לפעול בכל ההליכים המשפטיים נגד העובד, באם ימצאו ראיות נגדו לגבי עבירות פליליות, וכמו כן, אם יהיו תביעות נגד החברה בכל הקשור לעבודות שביצע במסגרת עבודתו בחברה.</w:t>
      </w:r>
    </w:p>
    <w:p w:rsidR="00770FAA" w:rsidRPr="00770FAA" w:rsidRDefault="00770FAA" w:rsidP="00770FAA">
      <w:pPr>
        <w:spacing w:after="0" w:line="240" w:lineRule="auto"/>
        <w:rPr>
          <w:rFonts w:ascii="Arial" w:eastAsia="Times New Roman" w:hAnsi="Arial" w:cs="David"/>
          <w:color w:val="333333"/>
          <w:sz w:val="24"/>
          <w:szCs w:val="24"/>
          <w:rtl/>
        </w:rPr>
      </w:pPr>
      <w:r w:rsidRPr="00770FAA">
        <w:rPr>
          <w:rFonts w:ascii="Arial" w:eastAsia="Times New Roman" w:hAnsi="Arial" w:cs="David"/>
          <w:color w:val="333333"/>
          <w:sz w:val="24"/>
          <w:szCs w:val="24"/>
          <w:rtl/>
        </w:rPr>
        <w:t> </w:t>
      </w:r>
    </w:p>
    <w:p w:rsidR="00770FAA" w:rsidRPr="00770FAA" w:rsidRDefault="00770FAA" w:rsidP="00770FAA">
      <w:pPr>
        <w:spacing w:after="0" w:line="240" w:lineRule="auto"/>
        <w:rPr>
          <w:rFonts w:ascii="Arial" w:eastAsia="Times New Roman" w:hAnsi="Arial" w:cs="David"/>
          <w:color w:val="333333"/>
          <w:sz w:val="24"/>
          <w:szCs w:val="24"/>
          <w:rtl/>
        </w:rPr>
      </w:pPr>
      <w:r w:rsidRPr="00770FAA">
        <w:rPr>
          <w:rFonts w:ascii="Arial" w:eastAsia="Times New Roman" w:hAnsi="Arial" w:cs="David"/>
          <w:color w:val="333333"/>
          <w:sz w:val="24"/>
          <w:szCs w:val="24"/>
          <w:rtl/>
        </w:rPr>
        <w:t>לאור התנגדות נחרצת לחתימה על סעיף בעייתי זה בכתב הוויתור, לא נותרה לחברה ברירה, אלא להמשיך להעסיק את העובד תוך התחייבות בכתב, באותם תנאי שכר כפי שהיו לו עד אז.</w:t>
      </w:r>
    </w:p>
    <w:p w:rsidR="00770FAA" w:rsidRPr="00770FAA" w:rsidRDefault="00770FAA" w:rsidP="00770FAA">
      <w:pPr>
        <w:spacing w:after="0" w:line="240" w:lineRule="auto"/>
        <w:rPr>
          <w:rFonts w:ascii="Arial" w:eastAsia="Times New Roman" w:hAnsi="Arial" w:cs="David"/>
          <w:color w:val="333333"/>
          <w:sz w:val="24"/>
          <w:szCs w:val="24"/>
          <w:rtl/>
        </w:rPr>
      </w:pPr>
      <w:r w:rsidRPr="00770FAA">
        <w:rPr>
          <w:rFonts w:ascii="Arial" w:eastAsia="Times New Roman" w:hAnsi="Arial" w:cs="David"/>
          <w:color w:val="333333"/>
          <w:sz w:val="24"/>
          <w:szCs w:val="24"/>
          <w:rtl/>
        </w:rPr>
        <w:t> </w:t>
      </w:r>
    </w:p>
    <w:p w:rsidR="00770FAA" w:rsidRPr="00770FAA" w:rsidRDefault="00770FAA" w:rsidP="00770FAA">
      <w:pPr>
        <w:spacing w:after="0" w:line="240" w:lineRule="auto"/>
        <w:rPr>
          <w:rFonts w:ascii="Arial" w:eastAsia="Times New Roman" w:hAnsi="Arial" w:cs="David"/>
          <w:color w:val="333333"/>
          <w:sz w:val="24"/>
          <w:szCs w:val="24"/>
          <w:rtl/>
        </w:rPr>
      </w:pPr>
      <w:r w:rsidRPr="00770FAA">
        <w:rPr>
          <w:rFonts w:ascii="Arial" w:eastAsia="Times New Roman" w:hAnsi="Arial" w:cs="David"/>
          <w:color w:val="333333"/>
          <w:sz w:val="24"/>
          <w:szCs w:val="24"/>
          <w:rtl/>
        </w:rPr>
        <w:t>וזאת מבלי שהעובד נכנע לדרישות החברה לבצע את בדיקת הפוליגרף, ולחתום על כתב הויתור, שנוסח על ידי החברה לרעתו, ומבלי שוויתר על מקום עבודתו, ועל קופת הפיצויים שלו.</w:t>
      </w:r>
    </w:p>
    <w:p w:rsidR="00770FAA" w:rsidRPr="00770FAA" w:rsidRDefault="00770FAA" w:rsidP="00770FAA">
      <w:pPr>
        <w:spacing w:after="0" w:line="240" w:lineRule="auto"/>
        <w:rPr>
          <w:rFonts w:ascii="Arial" w:eastAsia="Times New Roman" w:hAnsi="Arial" w:cs="David"/>
          <w:color w:val="333333"/>
          <w:sz w:val="24"/>
          <w:szCs w:val="24"/>
          <w:rtl/>
        </w:rPr>
      </w:pPr>
      <w:r w:rsidRPr="00770FAA">
        <w:rPr>
          <w:rFonts w:ascii="Arial" w:eastAsia="Times New Roman" w:hAnsi="Arial" w:cs="David"/>
          <w:color w:val="333333"/>
          <w:sz w:val="24"/>
          <w:szCs w:val="24"/>
          <w:rtl/>
        </w:rPr>
        <w:br/>
        <w:t>המסקנה ממקרה זה, לא להיכנע לדרישות המעסיק בכל מקרה ובכל מצב. וכמובן, בכל מקרה ומקרה צריך לבחון את הנסיבות המיוחדות, ולהתייעץ עם עו"ד הבקיא בתחום דיני עבודה, לפני קבלת החלטות במקום העבודה, שעלולות להשפיע על המשך העבודה או על סיום יחסי עובד-מעביד.</w:t>
      </w:r>
    </w:p>
    <w:p w:rsidR="00770FAA" w:rsidRPr="00770FAA" w:rsidRDefault="00770FAA" w:rsidP="00770FAA">
      <w:pPr>
        <w:spacing w:after="0" w:line="240" w:lineRule="auto"/>
        <w:rPr>
          <w:rFonts w:ascii="Arial" w:eastAsia="Times New Roman" w:hAnsi="Arial" w:cs="David"/>
          <w:color w:val="333333"/>
          <w:sz w:val="24"/>
          <w:szCs w:val="24"/>
          <w:rtl/>
        </w:rPr>
      </w:pPr>
      <w:r w:rsidRPr="00770FAA">
        <w:rPr>
          <w:rFonts w:ascii="Arial" w:eastAsia="Times New Roman" w:hAnsi="Arial" w:cs="David"/>
          <w:color w:val="333333"/>
          <w:sz w:val="24"/>
          <w:szCs w:val="24"/>
          <w:rtl/>
        </w:rPr>
        <w:br/>
        <w:t> </w:t>
      </w:r>
    </w:p>
    <w:p w:rsidR="00770FAA" w:rsidRPr="00770FAA" w:rsidRDefault="00770FAA" w:rsidP="00770FAA">
      <w:pPr>
        <w:pBdr>
          <w:bottom w:val="single" w:sz="6" w:space="1" w:color="auto"/>
        </w:pBdr>
        <w:bidi w:val="0"/>
        <w:spacing w:after="0" w:line="240" w:lineRule="auto"/>
        <w:jc w:val="center"/>
        <w:rPr>
          <w:rFonts w:ascii="Arial" w:eastAsia="Times New Roman" w:hAnsi="Arial" w:cs="David"/>
          <w:vanish/>
          <w:sz w:val="24"/>
          <w:szCs w:val="24"/>
        </w:rPr>
      </w:pPr>
      <w:r w:rsidRPr="00770FAA">
        <w:rPr>
          <w:rFonts w:ascii="Arial" w:eastAsia="Times New Roman" w:hAnsi="Arial" w:cs="David"/>
          <w:vanish/>
          <w:sz w:val="24"/>
          <w:szCs w:val="24"/>
          <w:rtl/>
        </w:rPr>
        <w:t>ראש הטופס</w:t>
      </w:r>
    </w:p>
    <w:p w:rsidR="00770FAA" w:rsidRPr="00770FAA" w:rsidRDefault="00770FAA" w:rsidP="00770FAA">
      <w:pPr>
        <w:spacing w:after="0" w:line="240" w:lineRule="auto"/>
        <w:rPr>
          <w:rFonts w:ascii="Arial" w:eastAsia="Times New Roman" w:hAnsi="Arial" w:cs="David"/>
          <w:color w:val="333333"/>
          <w:sz w:val="24"/>
          <w:szCs w:val="24"/>
          <w:rtl/>
        </w:rPr>
      </w:pPr>
      <w:r w:rsidRPr="00770FAA">
        <w:rPr>
          <w:rFonts w:ascii="Arial" w:eastAsia="Times New Roman" w:hAnsi="Arial" w:cs="David"/>
          <w:color w:val="333333"/>
          <w:sz w:val="24"/>
          <w:szCs w:val="24"/>
          <w:rtl/>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in;height:18pt" o:ole="">
            <v:imagedata r:id="rId5" o:title=""/>
          </v:shape>
          <w:control r:id="rId6" w:name="DefaultOcxName" w:shapeid="_x0000_i1028"/>
        </w:object>
      </w:r>
    </w:p>
    <w:p w:rsidR="00770FAA" w:rsidRPr="00770FAA" w:rsidRDefault="00770FAA" w:rsidP="00770FAA">
      <w:pPr>
        <w:pBdr>
          <w:top w:val="single" w:sz="6" w:space="1" w:color="auto"/>
        </w:pBdr>
        <w:bidi w:val="0"/>
        <w:spacing w:after="0" w:line="240" w:lineRule="auto"/>
        <w:jc w:val="center"/>
        <w:rPr>
          <w:rFonts w:ascii="Arial" w:eastAsia="Times New Roman" w:hAnsi="Arial" w:cs="David"/>
          <w:vanish/>
          <w:sz w:val="24"/>
          <w:szCs w:val="24"/>
        </w:rPr>
      </w:pPr>
      <w:r w:rsidRPr="00770FAA">
        <w:rPr>
          <w:rFonts w:ascii="Arial" w:eastAsia="Times New Roman" w:hAnsi="Arial" w:cs="David"/>
          <w:vanish/>
          <w:sz w:val="24"/>
          <w:szCs w:val="24"/>
          <w:rtl/>
        </w:rPr>
        <w:t>תחתית הטופס</w:t>
      </w:r>
    </w:p>
    <w:p w:rsidR="003A4B9A" w:rsidRPr="00770FAA" w:rsidRDefault="003A4B9A">
      <w:pPr>
        <w:rPr>
          <w:rFonts w:cs="David"/>
          <w:sz w:val="24"/>
          <w:szCs w:val="24"/>
        </w:rPr>
      </w:pPr>
    </w:p>
    <w:sectPr w:rsidR="003A4B9A" w:rsidRPr="00770FAA" w:rsidSect="003F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FAA"/>
    <w:rsid w:val="003A4B9A"/>
    <w:rsid w:val="003F72C6"/>
    <w:rsid w:val="00770FAA"/>
    <w:rsid w:val="00E23DB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70FAA"/>
    <w:rPr>
      <w:b/>
      <w:bCs/>
    </w:rPr>
  </w:style>
  <w:style w:type="paragraph" w:styleId="z-">
    <w:name w:val="HTML Top of Form"/>
    <w:basedOn w:val="a"/>
    <w:next w:val="a"/>
    <w:link w:val="z-0"/>
    <w:hidden/>
    <w:uiPriority w:val="99"/>
    <w:semiHidden/>
    <w:unhideWhenUsed/>
    <w:rsid w:val="00770FAA"/>
    <w:pPr>
      <w:pBdr>
        <w:bottom w:val="single" w:sz="6" w:space="1" w:color="auto"/>
      </w:pBdr>
      <w:bidi w:val="0"/>
      <w:spacing w:after="0" w:line="240" w:lineRule="auto"/>
      <w:jc w:val="center"/>
    </w:pPr>
    <w:rPr>
      <w:rFonts w:ascii="Arial" w:eastAsia="Times New Roman" w:hAnsi="Arial" w:cs="Arial"/>
      <w:vanish/>
      <w:sz w:val="16"/>
      <w:szCs w:val="16"/>
    </w:rPr>
  </w:style>
  <w:style w:type="character" w:customStyle="1" w:styleId="z-0">
    <w:name w:val="z-ראש טופס תו"/>
    <w:basedOn w:val="a0"/>
    <w:link w:val="z-"/>
    <w:uiPriority w:val="99"/>
    <w:semiHidden/>
    <w:rsid w:val="00770FAA"/>
    <w:rPr>
      <w:rFonts w:ascii="Arial" w:eastAsia="Times New Roman" w:hAnsi="Arial" w:cs="Arial"/>
      <w:vanish/>
      <w:sz w:val="16"/>
      <w:szCs w:val="16"/>
    </w:rPr>
  </w:style>
  <w:style w:type="paragraph" w:styleId="z-1">
    <w:name w:val="HTML Bottom of Form"/>
    <w:basedOn w:val="a"/>
    <w:next w:val="a"/>
    <w:link w:val="z-2"/>
    <w:hidden/>
    <w:uiPriority w:val="99"/>
    <w:semiHidden/>
    <w:unhideWhenUsed/>
    <w:rsid w:val="00770FAA"/>
    <w:pPr>
      <w:pBdr>
        <w:top w:val="single" w:sz="6" w:space="1" w:color="auto"/>
      </w:pBdr>
      <w:bidi w:val="0"/>
      <w:spacing w:after="0" w:line="240" w:lineRule="auto"/>
      <w:jc w:val="center"/>
    </w:pPr>
    <w:rPr>
      <w:rFonts w:ascii="Arial" w:eastAsia="Times New Roman" w:hAnsi="Arial" w:cs="Arial"/>
      <w:vanish/>
      <w:sz w:val="16"/>
      <w:szCs w:val="16"/>
    </w:rPr>
  </w:style>
  <w:style w:type="character" w:customStyle="1" w:styleId="z-2">
    <w:name w:val="z-תחתית טופס תו"/>
    <w:basedOn w:val="a0"/>
    <w:link w:val="z-1"/>
    <w:uiPriority w:val="99"/>
    <w:semiHidden/>
    <w:rsid w:val="00770FAA"/>
    <w:rPr>
      <w:rFonts w:ascii="Arial" w:eastAsia="Times New Roman" w:hAnsi="Arial" w:cs="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70FAA"/>
    <w:rPr>
      <w:b/>
      <w:bCs/>
    </w:rPr>
  </w:style>
  <w:style w:type="paragraph" w:styleId="z-">
    <w:name w:val="HTML Top of Form"/>
    <w:basedOn w:val="a"/>
    <w:next w:val="a"/>
    <w:link w:val="z-0"/>
    <w:hidden/>
    <w:uiPriority w:val="99"/>
    <w:semiHidden/>
    <w:unhideWhenUsed/>
    <w:rsid w:val="00770FAA"/>
    <w:pPr>
      <w:pBdr>
        <w:bottom w:val="single" w:sz="6" w:space="1" w:color="auto"/>
      </w:pBdr>
      <w:bidi w:val="0"/>
      <w:spacing w:after="0" w:line="240" w:lineRule="auto"/>
      <w:jc w:val="center"/>
    </w:pPr>
    <w:rPr>
      <w:rFonts w:ascii="Arial" w:eastAsia="Times New Roman" w:hAnsi="Arial" w:cs="Arial"/>
      <w:vanish/>
      <w:sz w:val="16"/>
      <w:szCs w:val="16"/>
    </w:rPr>
  </w:style>
  <w:style w:type="character" w:customStyle="1" w:styleId="z-0">
    <w:name w:val="z-ראש טופס תו"/>
    <w:basedOn w:val="a0"/>
    <w:link w:val="z-"/>
    <w:uiPriority w:val="99"/>
    <w:semiHidden/>
    <w:rsid w:val="00770FAA"/>
    <w:rPr>
      <w:rFonts w:ascii="Arial" w:eastAsia="Times New Roman" w:hAnsi="Arial" w:cs="Arial"/>
      <w:vanish/>
      <w:sz w:val="16"/>
      <w:szCs w:val="16"/>
    </w:rPr>
  </w:style>
  <w:style w:type="paragraph" w:styleId="z-1">
    <w:name w:val="HTML Bottom of Form"/>
    <w:basedOn w:val="a"/>
    <w:next w:val="a"/>
    <w:link w:val="z-2"/>
    <w:hidden/>
    <w:uiPriority w:val="99"/>
    <w:semiHidden/>
    <w:unhideWhenUsed/>
    <w:rsid w:val="00770FAA"/>
    <w:pPr>
      <w:pBdr>
        <w:top w:val="single" w:sz="6" w:space="1" w:color="auto"/>
      </w:pBdr>
      <w:bidi w:val="0"/>
      <w:spacing w:after="0" w:line="240" w:lineRule="auto"/>
      <w:jc w:val="center"/>
    </w:pPr>
    <w:rPr>
      <w:rFonts w:ascii="Arial" w:eastAsia="Times New Roman" w:hAnsi="Arial" w:cs="Arial"/>
      <w:vanish/>
      <w:sz w:val="16"/>
      <w:szCs w:val="16"/>
    </w:rPr>
  </w:style>
  <w:style w:type="character" w:customStyle="1" w:styleId="z-2">
    <w:name w:val="z-תחתית טופס תו"/>
    <w:basedOn w:val="a0"/>
    <w:link w:val="z-1"/>
    <w:uiPriority w:val="99"/>
    <w:semiHidden/>
    <w:rsid w:val="00770FAA"/>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378818">
      <w:bodyDiv w:val="1"/>
      <w:marLeft w:val="0"/>
      <w:marRight w:val="0"/>
      <w:marTop w:val="0"/>
      <w:marBottom w:val="0"/>
      <w:divBdr>
        <w:top w:val="none" w:sz="0" w:space="0" w:color="auto"/>
        <w:left w:val="none" w:sz="0" w:space="0" w:color="auto"/>
        <w:bottom w:val="none" w:sz="0" w:space="0" w:color="auto"/>
        <w:right w:val="none" w:sz="0" w:space="0" w:color="auto"/>
      </w:divBdr>
      <w:divsChild>
        <w:div w:id="1393579602">
          <w:marLeft w:val="0"/>
          <w:marRight w:val="0"/>
          <w:marTop w:val="225"/>
          <w:marBottom w:val="0"/>
          <w:divBdr>
            <w:top w:val="none" w:sz="0" w:space="0" w:color="auto"/>
            <w:left w:val="none" w:sz="0" w:space="0" w:color="auto"/>
            <w:bottom w:val="none" w:sz="0" w:space="0" w:color="auto"/>
            <w:right w:val="none" w:sz="0" w:space="0" w:color="auto"/>
          </w:divBdr>
          <w:divsChild>
            <w:div w:id="353002699">
              <w:marLeft w:val="0"/>
              <w:marRight w:val="0"/>
              <w:marTop w:val="0"/>
              <w:marBottom w:val="0"/>
              <w:divBdr>
                <w:top w:val="none" w:sz="0" w:space="0" w:color="auto"/>
                <w:left w:val="none" w:sz="0" w:space="0" w:color="auto"/>
                <w:bottom w:val="none" w:sz="0" w:space="0" w:color="auto"/>
                <w:right w:val="none" w:sz="0" w:space="0" w:color="auto"/>
              </w:divBdr>
              <w:divsChild>
                <w:div w:id="1965304155">
                  <w:marLeft w:val="0"/>
                  <w:marRight w:val="0"/>
                  <w:marTop w:val="0"/>
                  <w:marBottom w:val="0"/>
                  <w:divBdr>
                    <w:top w:val="none" w:sz="0" w:space="0" w:color="auto"/>
                    <w:left w:val="none" w:sz="0" w:space="0" w:color="auto"/>
                    <w:bottom w:val="none" w:sz="0" w:space="0" w:color="auto"/>
                    <w:right w:val="none" w:sz="0" w:space="0" w:color="auto"/>
                  </w:divBdr>
                  <w:divsChild>
                    <w:div w:id="1840925738">
                      <w:marLeft w:val="0"/>
                      <w:marRight w:val="0"/>
                      <w:marTop w:val="0"/>
                      <w:marBottom w:val="0"/>
                      <w:divBdr>
                        <w:top w:val="none" w:sz="0" w:space="0" w:color="auto"/>
                        <w:left w:val="none" w:sz="0" w:space="0" w:color="auto"/>
                        <w:bottom w:val="none" w:sz="0" w:space="0" w:color="auto"/>
                        <w:right w:val="none" w:sz="0" w:space="0" w:color="auto"/>
                      </w:divBdr>
                      <w:divsChild>
                        <w:div w:id="340015321">
                          <w:marLeft w:val="0"/>
                          <w:marRight w:val="0"/>
                          <w:marTop w:val="195"/>
                          <w:marBottom w:val="0"/>
                          <w:divBdr>
                            <w:top w:val="none" w:sz="0" w:space="0" w:color="auto"/>
                            <w:left w:val="none" w:sz="0" w:space="0" w:color="auto"/>
                            <w:bottom w:val="none" w:sz="0" w:space="0" w:color="auto"/>
                            <w:right w:val="none" w:sz="0" w:space="0" w:color="auto"/>
                          </w:divBdr>
                          <w:divsChild>
                            <w:div w:id="1333603722">
                              <w:marLeft w:val="0"/>
                              <w:marRight w:val="0"/>
                              <w:marTop w:val="0"/>
                              <w:marBottom w:val="0"/>
                              <w:divBdr>
                                <w:top w:val="none" w:sz="0" w:space="0" w:color="auto"/>
                                <w:left w:val="none" w:sz="0" w:space="0" w:color="auto"/>
                                <w:bottom w:val="none" w:sz="0" w:space="0" w:color="auto"/>
                                <w:right w:val="none" w:sz="0" w:space="0" w:color="auto"/>
                              </w:divBdr>
                              <w:divsChild>
                                <w:div w:id="1832452992">
                                  <w:marLeft w:val="0"/>
                                  <w:marRight w:val="0"/>
                                  <w:marTop w:val="0"/>
                                  <w:marBottom w:val="0"/>
                                  <w:divBdr>
                                    <w:top w:val="none" w:sz="0" w:space="0" w:color="auto"/>
                                    <w:left w:val="none" w:sz="0" w:space="0" w:color="auto"/>
                                    <w:bottom w:val="none" w:sz="0" w:space="0" w:color="auto"/>
                                    <w:right w:val="none" w:sz="0" w:space="0" w:color="auto"/>
                                  </w:divBdr>
                                  <w:divsChild>
                                    <w:div w:id="200311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control" Target="activeX/activeX1.xml"/><Relationship Id="rId5" Type="http://schemas.openxmlformats.org/officeDocument/2006/relationships/image" Target="media/image1.wmf"/><Relationship Id="rId4" Type="http://schemas.openxmlformats.org/officeDocument/2006/relationships/webSettings" Target="webSetting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390</Words>
  <Characters>1953</Characters>
  <Application>Microsoft Office Word</Application>
  <DocSecurity>4</DocSecurity>
  <Lines>16</Lines>
  <Paragraphs>4</Paragraphs>
  <ScaleCrop>false</ScaleCrop>
  <HeadingPairs>
    <vt:vector size="2" baseType="variant">
      <vt:variant>
        <vt:lpstr>שם</vt:lpstr>
      </vt:variant>
      <vt:variant>
        <vt:i4>1</vt:i4>
      </vt:variant>
    </vt:vector>
  </HeadingPairs>
  <TitlesOfParts>
    <vt:vector size="1" baseType="lpstr">
      <vt:lpstr/>
    </vt:vector>
  </TitlesOfParts>
  <Company>Hewlett-Packard Company</Company>
  <LinksUpToDate>false</LinksUpToDate>
  <CharactersWithSpaces>2339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עופר בן אבי</dc:creator>
  <cp:lastModifiedBy>meeting1</cp:lastModifiedBy>
  <cp:revision>2</cp:revision>
  <dcterms:created xsi:type="dcterms:W3CDTF">2014-02-27T11:44:00Z</dcterms:created>
  <dcterms:modified xsi:type="dcterms:W3CDTF">2014-02-27T11:44:00Z</dcterms:modified>
</cp:coreProperties>
</file>